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2F3115" w:rsidRDefault="00F03D96" w:rsidP="00CA27E8">
      <w:pPr>
        <w:widowControl w:val="0"/>
        <w:spacing w:line="287" w:lineRule="auto"/>
        <w:rPr>
          <w:rFonts w:ascii="Verdana" w:hAnsi="Verdana"/>
          <w:i/>
          <w:sz w:val="28"/>
          <w:szCs w:val="26"/>
          <w:lang w:val="de-CH"/>
        </w:rPr>
      </w:pPr>
      <w:bookmarkStart w:id="0" w:name="_Hlk491846944"/>
      <w:r w:rsidRPr="002F3115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2F3115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CA27E8" w:rsidRPr="002F3115">
        <w:rPr>
          <w:rFonts w:ascii="Verdana" w:hAnsi="Verdana"/>
          <w:b/>
          <w:i/>
          <w:szCs w:val="24"/>
          <w:lang w:val="de-CH"/>
        </w:rPr>
        <w:t>Zug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486B94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1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bookmarkStart w:id="2" w:name="_GoBack"/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bookmarkEnd w:id="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C72C86" w:rsidRPr="00F03D96" w:rsidRDefault="00A804A0" w:rsidP="00C72C86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Pr="00F03D9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 xml:space="preserve">Es kann auch das Formular des Handelsregisteramts Zug – </w:t>
      </w:r>
      <w:r w:rsidRPr="00C72C86">
        <w:rPr>
          <w:rFonts w:ascii="Verdana" w:hAnsi="Verdana"/>
          <w:i/>
          <w:szCs w:val="24"/>
          <w:lang w:val="de-CH"/>
        </w:rPr>
        <w:t>Erklärung zuhanden des Handelsregisteramtes ZuG gemäss Art. 24a/119 HRegV</w:t>
      </w:r>
      <w:r>
        <w:rPr>
          <w:rFonts w:ascii="Verdana" w:hAnsi="Verdana"/>
          <w:szCs w:val="24"/>
          <w:lang w:val="de-CH"/>
        </w:rPr>
        <w:t xml:space="preserve"> – </w:t>
      </w:r>
      <w:r>
        <w:rPr>
          <w:rFonts w:ascii="Verdana" w:hAnsi="Verdana"/>
          <w:szCs w:val="24"/>
          <w:lang w:val="de-CH"/>
        </w:rPr>
        <w:br/>
        <w:t>verwendet werden.</w:t>
      </w:r>
    </w:p>
    <w:sectPr w:rsidR="00C72C86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cumentProtection w:edit="forms" w:enforcement="1" w:cryptProviderType="rsaAES" w:cryptAlgorithmClass="hash" w:cryptAlgorithmType="typeAny" w:cryptAlgorithmSid="14" w:cryptSpinCount="100000" w:hash="76BeyOqCaLBZ2PjHuebPZ1ro9jwGOdCQ54L30cH/fXbrWrXHzgggYNTkM/Bq2K7y0tWosP3JUJINvI7DdF9qfw==" w:salt="Wzsaq/Lp4qZL45wFfxzrx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2F3115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86B94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85817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2C86"/>
    <w:rsid w:val="00C76D10"/>
    <w:rsid w:val="00CA27E8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948F8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763ADCF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56E5-7E61-469A-A0BB-A406F63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26</cp:revision>
  <cp:lastPrinted>2018-10-23T12:19:00Z</cp:lastPrinted>
  <dcterms:created xsi:type="dcterms:W3CDTF">2018-10-16T11:30:00Z</dcterms:created>
  <dcterms:modified xsi:type="dcterms:W3CDTF">2019-04-09T13:58:00Z</dcterms:modified>
</cp:coreProperties>
</file>