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A" w:rsidRPr="00344E09" w:rsidRDefault="004F5C2A" w:rsidP="009817B2">
      <w:pPr>
        <w:pStyle w:val="Funotentext"/>
        <w:jc w:val="center"/>
        <w:rPr>
          <w:rFonts w:ascii="Segoe UI" w:hAnsi="Segoe UI" w:cs="Segoe UI"/>
          <w:sz w:val="30"/>
          <w:szCs w:val="30"/>
        </w:rPr>
      </w:pPr>
      <w:r w:rsidRPr="00344E09">
        <w:rPr>
          <w:rFonts w:ascii="Segoe UI" w:hAnsi="Segoe UI" w:cs="Segoe UI"/>
          <w:sz w:val="30"/>
          <w:szCs w:val="30"/>
        </w:rPr>
        <w:t>EINLEITENDE KLAGESCHRIFT</w:t>
      </w:r>
    </w:p>
    <w:p w:rsidR="004F5C2A" w:rsidRPr="00344E09" w:rsidRDefault="004F5C2A" w:rsidP="009817B2">
      <w:pPr>
        <w:pStyle w:val="Funotentext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ZUM EHENICHTIGKEITSVERFAHREN</w:t>
      </w:r>
    </w:p>
    <w:p w:rsidR="004F5C2A" w:rsidRPr="00344E09" w:rsidRDefault="004F5C2A" w:rsidP="004F5C2A">
      <w:pPr>
        <w:pStyle w:val="Funotentext"/>
        <w:jc w:val="both"/>
        <w:rPr>
          <w:rFonts w:ascii="Segoe UI" w:hAnsi="Segoe UI" w:cs="Segoe U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79"/>
        <w:gridCol w:w="2038"/>
        <w:gridCol w:w="3217"/>
      </w:tblGrid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bookmarkStart w:id="0" w:name="_GoBack"/>
            <w:r w:rsidRPr="00344E09">
              <w:rPr>
                <w:rFonts w:ascii="Segoe UI" w:hAnsi="Segoe UI" w:cs="Segoe UI"/>
                <w:bCs/>
                <w:noProof/>
              </w:rPr>
              <w:t>Adresse klagende Partei</w:t>
            </w:r>
            <w:bookmarkEnd w:id="0"/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  <w:gridSpan w:val="2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6018B9" w:rsidRPr="00344E09" w:rsidTr="004864E2">
        <w:tc>
          <w:tcPr>
            <w:tcW w:w="3216" w:type="dxa"/>
          </w:tcPr>
          <w:p w:rsidR="006018B9" w:rsidRPr="006018B9" w:rsidRDefault="006018B9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6018B9" w:rsidRPr="00344E09" w:rsidRDefault="006018B9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6018B9" w:rsidRDefault="006018B9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  <w:gridSpan w:val="2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4F5C2A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Bischöfliches Offizialat</w:t>
            </w:r>
          </w:p>
          <w:p w:rsidR="004F5C2A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Baselstrasse 58</w:t>
            </w:r>
          </w:p>
          <w:p w:rsidR="004F5C2A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Postfach</w:t>
            </w:r>
          </w:p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4502 Solothurn/Schweiz</w:t>
            </w:r>
          </w:p>
        </w:tc>
      </w:tr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4F5C2A" w:rsidRPr="001B0AFA" w:rsidTr="004864E2">
        <w:tc>
          <w:tcPr>
            <w:tcW w:w="9650" w:type="dxa"/>
            <w:gridSpan w:val="4"/>
          </w:tcPr>
          <w:p w:rsidR="004F5C2A" w:rsidRPr="001B0AFA" w:rsidRDefault="004F5C2A" w:rsidP="004F5C2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 w:rsidRPr="001B0AFA">
              <w:rPr>
                <w:rFonts w:ascii="Segoe UI" w:hAnsi="Segoe UI" w:cs="Segoe UI"/>
                <w:b/>
              </w:rPr>
              <w:t>Möglicher Nichtigkeitsgrund</w:t>
            </w:r>
          </w:p>
        </w:tc>
      </w:tr>
      <w:tr w:rsidR="004F5C2A" w:rsidRPr="00344E09" w:rsidTr="004864E2">
        <w:tc>
          <w:tcPr>
            <w:tcW w:w="9650" w:type="dxa"/>
            <w:gridSpan w:val="4"/>
          </w:tcPr>
          <w:p w:rsidR="004F5C2A" w:rsidRPr="0059323D" w:rsidRDefault="004F5C2A" w:rsidP="00D133E8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D133E8"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C914C4" w:rsidRPr="00344E09" w:rsidTr="004864E2">
        <w:tc>
          <w:tcPr>
            <w:tcW w:w="3216" w:type="dxa"/>
          </w:tcPr>
          <w:p w:rsidR="00C914C4" w:rsidRPr="00C914C4" w:rsidRDefault="00C914C4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C914C4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C914C4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C914C4" w:rsidRPr="001B0AFA" w:rsidTr="004864E2">
        <w:tc>
          <w:tcPr>
            <w:tcW w:w="9650" w:type="dxa"/>
            <w:gridSpan w:val="4"/>
          </w:tcPr>
          <w:p w:rsidR="00C914C4" w:rsidRPr="001B0AFA" w:rsidRDefault="00C914C4" w:rsidP="007510CE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 w:rsidRPr="001B0AFA">
              <w:rPr>
                <w:rFonts w:ascii="Segoe UI" w:hAnsi="Segoe UI" w:cs="Segoe UI"/>
                <w:b/>
              </w:rPr>
              <w:t>Personalang</w:t>
            </w:r>
            <w:r w:rsidR="007510CE">
              <w:rPr>
                <w:rFonts w:ascii="Segoe UI" w:hAnsi="Segoe UI" w:cs="Segoe UI"/>
                <w:b/>
              </w:rPr>
              <w:t>a</w:t>
            </w:r>
            <w:r w:rsidRPr="001B0AFA">
              <w:rPr>
                <w:rFonts w:ascii="Segoe UI" w:hAnsi="Segoe UI" w:cs="Segoe UI"/>
                <w:b/>
              </w:rPr>
              <w:t>ben der Parteien</w:t>
            </w:r>
          </w:p>
        </w:tc>
      </w:tr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  <w:gridSpan w:val="2"/>
          </w:tcPr>
          <w:p w:rsidR="004F5C2A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Klagende Partei</w:t>
            </w:r>
          </w:p>
        </w:tc>
        <w:tc>
          <w:tcPr>
            <w:tcW w:w="3217" w:type="dxa"/>
          </w:tcPr>
          <w:p w:rsidR="004F5C2A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Nichtklagende Partei</w:t>
            </w:r>
          </w:p>
        </w:tc>
      </w:tr>
      <w:tr w:rsidR="00C914C4" w:rsidRPr="00344E09" w:rsidTr="004864E2">
        <w:tc>
          <w:tcPr>
            <w:tcW w:w="3216" w:type="dxa"/>
          </w:tcPr>
          <w:p w:rsidR="00724F53" w:rsidRPr="00344E09" w:rsidRDefault="00724F53" w:rsidP="00C914C4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tc>
          <w:tcPr>
            <w:tcW w:w="3217" w:type="dxa"/>
            <w:gridSpan w:val="2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14C4" w:rsidRPr="00344E09" w:rsidTr="004864E2">
        <w:tc>
          <w:tcPr>
            <w:tcW w:w="3216" w:type="dxa"/>
          </w:tcPr>
          <w:p w:rsidR="00C914C4" w:rsidRPr="00344E09" w:rsidRDefault="00724F53" w:rsidP="00C914C4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217" w:type="dxa"/>
            <w:gridSpan w:val="2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1B0AFA" w:rsidRPr="00344E09" w:rsidRDefault="001B0AF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Lediger Name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C93B79" w:rsidRPr="00344E09" w:rsidRDefault="001B0AF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Geburtsdatum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C93B79" w:rsidRPr="00344E09" w:rsidRDefault="001B0AF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Geburtsort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C93B79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Konfession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1B0AFA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Beruf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1B0AFA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Aktuelle Adresse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56523E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Telefonnummer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1B0AFA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Emailadresse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06E7A" w:rsidRPr="00344E09" w:rsidTr="00E459C6">
        <w:tc>
          <w:tcPr>
            <w:tcW w:w="3216" w:type="dxa"/>
          </w:tcPr>
          <w:p w:rsidR="00106E7A" w:rsidRPr="00C914C4" w:rsidRDefault="00106E7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106E7A" w:rsidRPr="00344E09" w:rsidRDefault="00106E7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106E7A" w:rsidRPr="00344E09" w:rsidRDefault="00106E7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106E7A" w:rsidRPr="001B0AFA" w:rsidTr="00E459C6">
        <w:tc>
          <w:tcPr>
            <w:tcW w:w="9650" w:type="dxa"/>
            <w:gridSpan w:val="4"/>
          </w:tcPr>
          <w:p w:rsidR="00106E7A" w:rsidRPr="001B0AFA" w:rsidRDefault="00106E7A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Angaben zur Ehe</w:t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106E7A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 und Datum der zivilen Eheschliessung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106E7A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 und Datum der kirchlichen Eheschliessung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106E7A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 und Datum der Scheidung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D4795F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des Scheidungs</w:t>
            </w:r>
            <w:r w:rsidR="00D4795F">
              <w:rPr>
                <w:rFonts w:ascii="Segoe UI" w:hAnsi="Segoe UI" w:cs="Segoe UI"/>
              </w:rPr>
              <w:t>gerichtes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63205" w:rsidRPr="00344E09" w:rsidTr="00E459C6">
        <w:tc>
          <w:tcPr>
            <w:tcW w:w="3216" w:type="dxa"/>
          </w:tcPr>
          <w:p w:rsidR="00163205" w:rsidRPr="00344E09" w:rsidRDefault="00163205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163205" w:rsidRPr="00344E09" w:rsidRDefault="00163205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163205" w:rsidRPr="00344E09" w:rsidRDefault="00163205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163205" w:rsidRPr="001B0AFA" w:rsidTr="00E459C6">
        <w:tc>
          <w:tcPr>
            <w:tcW w:w="9650" w:type="dxa"/>
            <w:gridSpan w:val="4"/>
          </w:tcPr>
          <w:p w:rsidR="00163205" w:rsidRPr="001B0AFA" w:rsidRDefault="00163205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Kurze Beschreibung</w:t>
            </w:r>
          </w:p>
        </w:tc>
      </w:tr>
      <w:tr w:rsidR="00163205" w:rsidRPr="00344E09" w:rsidTr="00E459C6">
        <w:tc>
          <w:tcPr>
            <w:tcW w:w="9650" w:type="dxa"/>
            <w:gridSpan w:val="4"/>
          </w:tcPr>
          <w:p w:rsidR="00163205" w:rsidRPr="00163205" w:rsidRDefault="00163205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Jugendzeit beider Parteien</w:t>
            </w:r>
          </w:p>
        </w:tc>
      </w:tr>
      <w:tr w:rsidR="00163205" w:rsidRPr="00344E09" w:rsidTr="00E459C6">
        <w:tc>
          <w:tcPr>
            <w:tcW w:w="9650" w:type="dxa"/>
            <w:gridSpan w:val="4"/>
          </w:tcPr>
          <w:p w:rsidR="00163205" w:rsidRPr="0059323D" w:rsidRDefault="00163205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D85113" w:rsidRPr="00344E09" w:rsidTr="00E459C6">
        <w:tc>
          <w:tcPr>
            <w:tcW w:w="9650" w:type="dxa"/>
            <w:gridSpan w:val="4"/>
          </w:tcPr>
          <w:p w:rsidR="00D85113" w:rsidRDefault="00D85113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163205" w:rsidRDefault="007639A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Bekanntschaftszeit</w:t>
            </w: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59323D" w:rsidRDefault="007639A4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D85113" w:rsidRPr="00344E09" w:rsidTr="00E459C6">
        <w:tc>
          <w:tcPr>
            <w:tcW w:w="9650" w:type="dxa"/>
            <w:gridSpan w:val="4"/>
          </w:tcPr>
          <w:p w:rsidR="00D85113" w:rsidRDefault="00D85113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163205" w:rsidRDefault="007639A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Situation der Eheschliessung</w:t>
            </w: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59323D" w:rsidRDefault="007639A4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Default="0043722B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163205" w:rsidRDefault="0043722B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Verlauf der Ehe</w:t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59323D" w:rsidRDefault="0043722B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8324B9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163205" w:rsidRDefault="0043722B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Massgeblich</w:t>
            </w:r>
            <w:r w:rsidR="00BB1F0D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Gründe für das Scheitern der Ehe</w:t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59323D" w:rsidRDefault="0043722B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43722B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</w:tbl>
    <w:p w:rsidR="004F5C2A" w:rsidRDefault="004F5C2A" w:rsidP="004F5C2A">
      <w:pPr>
        <w:pStyle w:val="Funotentex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183A64" w:rsidRPr="001B0AFA" w:rsidTr="00E459C6">
        <w:tc>
          <w:tcPr>
            <w:tcW w:w="9650" w:type="dxa"/>
            <w:gridSpan w:val="3"/>
          </w:tcPr>
          <w:p w:rsidR="00183A64" w:rsidRPr="001B0AFA" w:rsidRDefault="00183A64" w:rsidP="00183A6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Angaben der Zeugen</w:t>
            </w:r>
          </w:p>
        </w:tc>
      </w:tr>
      <w:tr w:rsidR="00E6414C" w:rsidRPr="001B0AFA" w:rsidTr="00E459C6">
        <w:tc>
          <w:tcPr>
            <w:tcW w:w="9650" w:type="dxa"/>
            <w:gridSpan w:val="3"/>
          </w:tcPr>
          <w:p w:rsidR="00E6414C" w:rsidRPr="00E6414C" w:rsidRDefault="00E6414C" w:rsidP="00E6414C">
            <w:pPr>
              <w:pStyle w:val="Funotentext"/>
              <w:ind w:left="313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Zeugen die auf Ihre Anfrage hin ausdrücklich bereit sind, sich vom Offizialat befragen zu lassen.</w:t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1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2</w:t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Aktuelle Adresse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Telefonnummer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Emailadresse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Beziehung zur klagenden Partei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3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4</w:t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Aktuelle Adresse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Telefonnummer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Emailadresse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Beziehung zur klagenden Partei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E09E1" w:rsidRPr="00344E09" w:rsidTr="00E459C6">
        <w:tc>
          <w:tcPr>
            <w:tcW w:w="3216" w:type="dxa"/>
          </w:tcPr>
          <w:p w:rsidR="00CE09E1" w:rsidRPr="00344E09" w:rsidRDefault="00CE09E1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</w:tcPr>
          <w:p w:rsidR="00CE09E1" w:rsidRPr="00344E09" w:rsidRDefault="00CE09E1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CE09E1" w:rsidRPr="00344E09" w:rsidRDefault="00CE09E1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CE09E1" w:rsidRPr="001B0AFA" w:rsidTr="00E459C6">
        <w:tc>
          <w:tcPr>
            <w:tcW w:w="9650" w:type="dxa"/>
            <w:gridSpan w:val="3"/>
          </w:tcPr>
          <w:p w:rsidR="00CE09E1" w:rsidRPr="001B0AFA" w:rsidRDefault="00CE09E1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Ergänzende Bemerkungen</w:t>
            </w:r>
          </w:p>
        </w:tc>
      </w:tr>
      <w:tr w:rsidR="00CE09E1" w:rsidRPr="00344E09" w:rsidTr="00E459C6">
        <w:tc>
          <w:tcPr>
            <w:tcW w:w="9650" w:type="dxa"/>
            <w:gridSpan w:val="3"/>
          </w:tcPr>
          <w:p w:rsidR="00CE09E1" w:rsidRPr="0059323D" w:rsidRDefault="00CE09E1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CE09E1" w:rsidRPr="00344E09" w:rsidTr="00E459C6">
        <w:tc>
          <w:tcPr>
            <w:tcW w:w="9650" w:type="dxa"/>
            <w:gridSpan w:val="3"/>
          </w:tcPr>
          <w:p w:rsidR="00CE09E1" w:rsidRPr="00CE09E1" w:rsidRDefault="00CE09E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  <w:tr w:rsidR="009E4E21" w:rsidRPr="001B0AFA" w:rsidTr="00E459C6">
        <w:tc>
          <w:tcPr>
            <w:tcW w:w="9650" w:type="dxa"/>
            <w:gridSpan w:val="3"/>
          </w:tcPr>
          <w:p w:rsidR="009E4E21" w:rsidRPr="001B0AFA" w:rsidRDefault="009E4E21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Stellungnahme der nichtklagenden Partei</w:t>
            </w:r>
          </w:p>
        </w:tc>
      </w:tr>
      <w:tr w:rsidR="001C4530" w:rsidRPr="001B0AFA" w:rsidTr="000F7CC8">
        <w:tc>
          <w:tcPr>
            <w:tcW w:w="9650" w:type="dxa"/>
            <w:gridSpan w:val="3"/>
          </w:tcPr>
          <w:p w:rsidR="001C4530" w:rsidRPr="00E6414C" w:rsidRDefault="001C4530" w:rsidP="00DA53EA">
            <w:pPr>
              <w:pStyle w:val="Funotentext"/>
              <w:ind w:left="313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Eine geordnete Rechtspflege verlangt, 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falls möglich,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>von Anfang an beide Seiten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 zu hören.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>Es ist von Vo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rteil, wenn die klagende Partei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die nichtklagende Partei 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selber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>über ihr Vorhaben informiert und ihr die Möglichkeit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 gibt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die Klageschrift zu lesen, um dazu 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>schriftlich Stellung nehmen zu können.</w:t>
            </w:r>
          </w:p>
        </w:tc>
      </w:tr>
      <w:tr w:rsidR="009E4E21" w:rsidRPr="00344E09" w:rsidTr="00E459C6">
        <w:tc>
          <w:tcPr>
            <w:tcW w:w="9650" w:type="dxa"/>
            <w:gridSpan w:val="3"/>
          </w:tcPr>
          <w:p w:rsidR="009E4E21" w:rsidRPr="0059323D" w:rsidRDefault="009E4E21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9E4E21" w:rsidRPr="00344E09" w:rsidTr="00E459C6">
        <w:tc>
          <w:tcPr>
            <w:tcW w:w="9650" w:type="dxa"/>
            <w:gridSpan w:val="3"/>
          </w:tcPr>
          <w:p w:rsidR="009E4E21" w:rsidRPr="00CE09E1" w:rsidRDefault="009E4E2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  <w:tr w:rsidR="009E4E21" w:rsidRPr="001B0AFA" w:rsidTr="00E459C6">
        <w:tc>
          <w:tcPr>
            <w:tcW w:w="9650" w:type="dxa"/>
            <w:gridSpan w:val="3"/>
          </w:tcPr>
          <w:p w:rsidR="009E4E21" w:rsidRPr="001B0AFA" w:rsidRDefault="009E4E21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Beilagen </w:t>
            </w:r>
            <w:r w:rsidRPr="009E4E21">
              <w:rPr>
                <w:rFonts w:ascii="Segoe UI" w:hAnsi="Segoe UI" w:cs="Segoe UI"/>
              </w:rPr>
              <w:t>(mit evtl. Übersetzungen)</w:t>
            </w:r>
          </w:p>
        </w:tc>
      </w:tr>
      <w:tr w:rsidR="009E1065" w:rsidRPr="00344E09" w:rsidTr="00E459C6">
        <w:tc>
          <w:tcPr>
            <w:tcW w:w="9650" w:type="dxa"/>
            <w:gridSpan w:val="3"/>
          </w:tcPr>
          <w:p w:rsidR="009E1065" w:rsidRPr="008324B9" w:rsidRDefault="002B719A" w:rsidP="002B719A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Ziviltrauschein </w:t>
            </w:r>
          </w:p>
        </w:tc>
      </w:tr>
      <w:tr w:rsidR="009E1065" w:rsidRPr="00344E09" w:rsidTr="00E459C6">
        <w:tc>
          <w:tcPr>
            <w:tcW w:w="9650" w:type="dxa"/>
            <w:gridSpan w:val="3"/>
          </w:tcPr>
          <w:p w:rsidR="009E1065" w:rsidRPr="008324B9" w:rsidRDefault="002B719A" w:rsidP="00E459C6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Bestätigung einer kirchlichen Eheschliessung falls vorhanden</w:t>
            </w:r>
          </w:p>
        </w:tc>
      </w:tr>
      <w:tr w:rsidR="002B719A" w:rsidRPr="00344E09" w:rsidTr="00E459C6">
        <w:tc>
          <w:tcPr>
            <w:tcW w:w="9650" w:type="dxa"/>
            <w:gridSpan w:val="3"/>
          </w:tcPr>
          <w:p w:rsidR="002B719A" w:rsidRPr="008324B9" w:rsidRDefault="002B719A" w:rsidP="002B719A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Vollständige Akten des Scheidungsprozesses</w:t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2B719A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2B719A" w:rsidRPr="002B719A">
              <w:rPr>
                <w:rFonts w:ascii="Segoe UI" w:hAnsi="Segoe UI" w:cs="Segoe UI"/>
                <w:noProof/>
              </w:rPr>
              <w:t>weitere Beilagen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336863" w:rsidRPr="00344E09" w:rsidTr="00E459C6">
        <w:tc>
          <w:tcPr>
            <w:tcW w:w="9650" w:type="dxa"/>
            <w:gridSpan w:val="3"/>
          </w:tcPr>
          <w:p w:rsidR="00336863" w:rsidRPr="00CE09E1" w:rsidRDefault="00336863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  <w:tr w:rsidR="00336863" w:rsidRPr="003B3E5F" w:rsidTr="00E459C6">
        <w:tc>
          <w:tcPr>
            <w:tcW w:w="9650" w:type="dxa"/>
            <w:gridSpan w:val="3"/>
          </w:tcPr>
          <w:p w:rsidR="00336863" w:rsidRPr="003B3E5F" w:rsidRDefault="00336863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  <w:r w:rsidRPr="003B3E5F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5F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3B3E5F">
              <w:rPr>
                <w:rFonts w:ascii="Segoe UI" w:hAnsi="Segoe UI" w:cs="Segoe UI"/>
                <w:noProof/>
              </w:rPr>
            </w:r>
            <w:r w:rsidRPr="003B3E5F">
              <w:rPr>
                <w:rFonts w:ascii="Segoe UI" w:hAnsi="Segoe UI" w:cs="Segoe UI"/>
                <w:noProof/>
              </w:rPr>
              <w:fldChar w:fldCharType="separate"/>
            </w:r>
            <w:r w:rsidRPr="003B3E5F">
              <w:rPr>
                <w:rFonts w:ascii="Segoe UI" w:hAnsi="Segoe UI" w:cs="Segoe UI"/>
                <w:noProof/>
              </w:rPr>
              <w:t>Ort</w:t>
            </w:r>
            <w:r w:rsidRPr="003B3E5F">
              <w:rPr>
                <w:rFonts w:ascii="Segoe UI" w:hAnsi="Segoe UI" w:cs="Segoe UI"/>
                <w:noProof/>
              </w:rPr>
              <w:fldChar w:fldCharType="end"/>
            </w:r>
            <w:r w:rsidR="00241CBE">
              <w:rPr>
                <w:rFonts w:ascii="Segoe UI" w:hAnsi="Segoe UI" w:cs="Segoe UI"/>
                <w:noProof/>
              </w:rPr>
              <w:t xml:space="preserve">, </w:t>
            </w:r>
            <w:r w:rsidRPr="003B3E5F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E5F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B3E5F">
              <w:rPr>
                <w:rFonts w:ascii="Segoe UI" w:hAnsi="Segoe UI" w:cs="Segoe UI"/>
                <w:bCs/>
                <w:noProof/>
              </w:rPr>
            </w:r>
            <w:r w:rsidRPr="003B3E5F">
              <w:rPr>
                <w:rFonts w:ascii="Segoe UI" w:hAnsi="Segoe UI" w:cs="Segoe UI"/>
                <w:bCs/>
                <w:noProof/>
              </w:rPr>
              <w:fldChar w:fldCharType="separate"/>
            </w:r>
            <w:r w:rsidRPr="003B3E5F">
              <w:rPr>
                <w:rFonts w:ascii="Segoe UI" w:hAnsi="Segoe UI" w:cs="Segoe UI"/>
                <w:bCs/>
                <w:noProof/>
              </w:rPr>
              <w:t>Datum</w:t>
            </w:r>
            <w:r w:rsidRPr="003B3E5F">
              <w:rPr>
                <w:rFonts w:ascii="Segoe UI" w:hAnsi="Segoe UI" w:cs="Segoe UI"/>
                <w:bCs/>
                <w:noProof/>
              </w:rPr>
              <w:fldChar w:fldCharType="end"/>
            </w: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8B7F91" w:rsidRPr="003B3E5F" w:rsidRDefault="008B7F91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3B3E5F">
              <w:rPr>
                <w:rFonts w:ascii="Segoe UI" w:hAnsi="Segoe UI" w:cs="Segoe UI"/>
                <w:i/>
                <w:sz w:val="14"/>
                <w:szCs w:val="14"/>
              </w:rPr>
              <w:t>Handunterschrift der Klagenden Partei</w:t>
            </w:r>
          </w:p>
        </w:tc>
      </w:tr>
    </w:tbl>
    <w:p w:rsidR="00A7552D" w:rsidRPr="007D3B9F" w:rsidRDefault="00A7552D" w:rsidP="004F5C2A">
      <w:pPr>
        <w:pStyle w:val="Funotentext"/>
        <w:jc w:val="both"/>
        <w:rPr>
          <w:rFonts w:ascii="Segoe UI" w:hAnsi="Segoe UI" w:cs="Segoe UI"/>
        </w:rPr>
      </w:pPr>
    </w:p>
    <w:p w:rsidR="004F5C2A" w:rsidRPr="007D3B9F" w:rsidRDefault="004F5C2A" w:rsidP="004F5C2A">
      <w:pPr>
        <w:pStyle w:val="Funotentext"/>
        <w:jc w:val="both"/>
        <w:rPr>
          <w:rFonts w:ascii="Segoe UI" w:hAnsi="Segoe UI" w:cs="Segoe UI"/>
        </w:rPr>
      </w:pPr>
    </w:p>
    <w:p w:rsidR="004F5C2A" w:rsidRPr="007D3B9F" w:rsidRDefault="004F5C2A" w:rsidP="004F5C2A">
      <w:pPr>
        <w:pStyle w:val="Funotentext"/>
        <w:jc w:val="both"/>
        <w:rPr>
          <w:rFonts w:ascii="Segoe UI" w:hAnsi="Segoe UI" w:cs="Segoe UI"/>
        </w:rPr>
      </w:pPr>
    </w:p>
    <w:p w:rsidR="004F5C2A" w:rsidRPr="007D3B9F" w:rsidRDefault="004F5C2A" w:rsidP="004F5C2A">
      <w:pPr>
        <w:pStyle w:val="Funotentext"/>
        <w:jc w:val="both"/>
        <w:rPr>
          <w:rFonts w:ascii="Segoe UI" w:hAnsi="Segoe UI" w:cs="Segoe UI"/>
        </w:rPr>
      </w:pPr>
    </w:p>
    <w:p w:rsidR="00465D62" w:rsidRPr="007D3B9F" w:rsidRDefault="00465D62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252EB" w:rsidRDefault="007252EB" w:rsidP="007252EB">
      <w:pPr>
        <w:pStyle w:val="Funotentext"/>
        <w:jc w:val="both"/>
        <w:rPr>
          <w:sz w:val="14"/>
          <w:szCs w:val="14"/>
        </w:rPr>
      </w:pPr>
      <w:r w:rsidRPr="007252EB">
        <w:rPr>
          <w:rFonts w:ascii="Segoe UI" w:hAnsi="Segoe UI" w:cs="Segoe UI"/>
          <w:spacing w:val="-8"/>
          <w:sz w:val="14"/>
          <w:szCs w:val="14"/>
        </w:rPr>
        <w:t>© 2021 Offizialat</w:t>
      </w:r>
    </w:p>
    <w:sectPr w:rsidR="007252EB" w:rsidRPr="007252EB" w:rsidSect="004E3F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851" w:bottom="851" w:left="1389" w:header="646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DF" w:rsidRDefault="007005DF">
      <w:r>
        <w:separator/>
      </w:r>
    </w:p>
  </w:endnote>
  <w:endnote w:type="continuationSeparator" w:id="0">
    <w:p w:rsidR="007005DF" w:rsidRDefault="007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charset w:val="00"/>
    <w:family w:val="auto"/>
    <w:pitch w:val="variable"/>
    <w:sig w:usb0="E00002FF" w:usb1="5000205B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AC" w:rsidRDefault="004F5C2A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564AC" w:rsidRDefault="007005DF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03" w:rsidRPr="004B62DC" w:rsidRDefault="004F5C2A" w:rsidP="00186085">
    <w:pPr>
      <w:pStyle w:val="EinfAbs"/>
      <w:spacing w:line="15" w:lineRule="atLeast"/>
      <w:ind w:right="21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PAGE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E40C8E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NUMPAGES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E40C8E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Pr="00D56681" w:rsidRDefault="007005DF" w:rsidP="00BF3EAF">
    <w:pPr>
      <w:pStyle w:val="BistumBaselFuss"/>
      <w:ind w:left="0"/>
      <w:rPr>
        <w:color w:val="000000" w:themeColor="text1"/>
      </w:rPr>
    </w:pPr>
  </w:p>
  <w:p w:rsidR="003564AC" w:rsidRPr="004B62DC" w:rsidRDefault="004F5C2A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 xml:space="preserve">Baselstrasse 58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4502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Pr="00685840">
      <w:rPr>
        <w:color w:val="000000" w:themeColor="text1"/>
      </w:rPr>
      <w:t>032 625 58 26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685840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DF" w:rsidRDefault="007005DF">
      <w:r>
        <w:separator/>
      </w:r>
    </w:p>
  </w:footnote>
  <w:footnote w:type="continuationSeparator" w:id="0">
    <w:p w:rsidR="007005DF" w:rsidRDefault="0070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0" w:rsidRDefault="004F5C2A" w:rsidP="004E3F10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0A395FC" wp14:editId="6EBD9B8B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B0509C5" wp14:editId="0B54C886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3F10" w:rsidRPr="006D2EAA" w:rsidRDefault="007005DF" w:rsidP="004E3F10">
    <w:pPr>
      <w:pStyle w:val="Kopfzeile"/>
    </w:pPr>
  </w:p>
  <w:p w:rsidR="004E3F10" w:rsidRPr="004E3F10" w:rsidRDefault="007005DF" w:rsidP="004E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4F5C2A" w:rsidP="006D2EAA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E9D7D31" wp14:editId="0AD8A9B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4F31D42" wp14:editId="6DB62FA9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33D" w:rsidRPr="006D2EAA" w:rsidRDefault="007005DF" w:rsidP="006D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7DA"/>
    <w:multiLevelType w:val="hybridMultilevel"/>
    <w:tmpl w:val="6D88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forms" w:enforcement="1" w:cryptProviderType="rsaAES" w:cryptAlgorithmClass="hash" w:cryptAlgorithmType="typeAny" w:cryptAlgorithmSid="14" w:cryptSpinCount="100000" w:hash="ypuzmIJjexzbZPcVW6aATYXlojEJwTCrTKjVnLlHqtsjWyno4HSbUJVTvaj78GlO5tHwMY15HJVZh8f/ZDo0pw==" w:salt="Pe9W0IAELyJEaNv7oBTk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A"/>
    <w:rsid w:val="00065FDA"/>
    <w:rsid w:val="00106E7A"/>
    <w:rsid w:val="00163205"/>
    <w:rsid w:val="001743E5"/>
    <w:rsid w:val="00183A64"/>
    <w:rsid w:val="0019586B"/>
    <w:rsid w:val="001B0AFA"/>
    <w:rsid w:val="001C4530"/>
    <w:rsid w:val="00241CBE"/>
    <w:rsid w:val="002B719A"/>
    <w:rsid w:val="00323BA2"/>
    <w:rsid w:val="00336863"/>
    <w:rsid w:val="00375DF9"/>
    <w:rsid w:val="00377DFD"/>
    <w:rsid w:val="003A44F2"/>
    <w:rsid w:val="003B3E5F"/>
    <w:rsid w:val="003F04C7"/>
    <w:rsid w:val="0043722B"/>
    <w:rsid w:val="004619CA"/>
    <w:rsid w:val="00465D62"/>
    <w:rsid w:val="0047469F"/>
    <w:rsid w:val="004864E2"/>
    <w:rsid w:val="004F5C2A"/>
    <w:rsid w:val="0056523E"/>
    <w:rsid w:val="005773F9"/>
    <w:rsid w:val="005F5609"/>
    <w:rsid w:val="005F653D"/>
    <w:rsid w:val="006018B9"/>
    <w:rsid w:val="007005DF"/>
    <w:rsid w:val="00724F53"/>
    <w:rsid w:val="007252EB"/>
    <w:rsid w:val="007510CE"/>
    <w:rsid w:val="00757F64"/>
    <w:rsid w:val="007639A4"/>
    <w:rsid w:val="007D3B9F"/>
    <w:rsid w:val="00815B71"/>
    <w:rsid w:val="00817DB6"/>
    <w:rsid w:val="008B7F91"/>
    <w:rsid w:val="008E038E"/>
    <w:rsid w:val="00952054"/>
    <w:rsid w:val="009817B2"/>
    <w:rsid w:val="009D6B6D"/>
    <w:rsid w:val="009E1065"/>
    <w:rsid w:val="009E4E21"/>
    <w:rsid w:val="00A3716B"/>
    <w:rsid w:val="00A707C2"/>
    <w:rsid w:val="00A7552D"/>
    <w:rsid w:val="00B50871"/>
    <w:rsid w:val="00BB1F0D"/>
    <w:rsid w:val="00BE0AEA"/>
    <w:rsid w:val="00BF1C8B"/>
    <w:rsid w:val="00C52C2E"/>
    <w:rsid w:val="00C914C4"/>
    <w:rsid w:val="00C93B79"/>
    <w:rsid w:val="00CA645B"/>
    <w:rsid w:val="00CC1B81"/>
    <w:rsid w:val="00CD4308"/>
    <w:rsid w:val="00CE09E1"/>
    <w:rsid w:val="00D050B1"/>
    <w:rsid w:val="00D06B35"/>
    <w:rsid w:val="00D133E8"/>
    <w:rsid w:val="00D2567A"/>
    <w:rsid w:val="00D35D32"/>
    <w:rsid w:val="00D4795F"/>
    <w:rsid w:val="00D81887"/>
    <w:rsid w:val="00D85113"/>
    <w:rsid w:val="00D86161"/>
    <w:rsid w:val="00DA53EA"/>
    <w:rsid w:val="00DD4DBD"/>
    <w:rsid w:val="00E12472"/>
    <w:rsid w:val="00E21E0B"/>
    <w:rsid w:val="00E40185"/>
    <w:rsid w:val="00E40C8E"/>
    <w:rsid w:val="00E50630"/>
    <w:rsid w:val="00E6414C"/>
    <w:rsid w:val="00E71C9C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1BC92-B892-41B6-9891-D4A2080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2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C2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2A"/>
    <w:rPr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4F5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4F5C2A"/>
  </w:style>
  <w:style w:type="paragraph" w:customStyle="1" w:styleId="BistumBaselFuss">
    <w:name w:val="Bistum Basel Fuss"/>
    <w:basedOn w:val="EinfAbs"/>
    <w:autoRedefine/>
    <w:qFormat/>
    <w:rsid w:val="004F5C2A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paragraph" w:styleId="Funotentext">
    <w:name w:val="footnote text"/>
    <w:basedOn w:val="Standard"/>
    <w:link w:val="FunotentextZchn"/>
    <w:semiHidden/>
    <w:rsid w:val="004F5C2A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5C2A"/>
    <w:rPr>
      <w:rFonts w:ascii="Courier" w:eastAsia="Times New Roman" w:hAnsi="Courier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F5C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9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E067-07DB-42C6-87DD-85EBBE6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Buntschu</dc:creator>
  <cp:keywords/>
  <dc:description/>
  <cp:lastModifiedBy>Wieslaw Reglinski</cp:lastModifiedBy>
  <cp:revision>2</cp:revision>
  <cp:lastPrinted>2021-01-27T13:52:00Z</cp:lastPrinted>
  <dcterms:created xsi:type="dcterms:W3CDTF">2021-04-08T11:20:00Z</dcterms:created>
  <dcterms:modified xsi:type="dcterms:W3CDTF">2021-04-08T11:20:00Z</dcterms:modified>
</cp:coreProperties>
</file>